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FC2" w:rsidRPr="002B36BB" w:rsidRDefault="00485FC2" w:rsidP="00485FC2">
      <w:pPr>
        <w:jc w:val="center"/>
        <w:rPr>
          <w:rFonts w:ascii="Times New Roman" w:hAnsi="Times New Roman" w:cs="Times New Roman"/>
          <w:b/>
          <w:bCs/>
          <w:sz w:val="28"/>
          <w:szCs w:val="28"/>
        </w:rPr>
      </w:pPr>
      <w:bookmarkStart w:id="0" w:name="_GoBack"/>
      <w:bookmarkEnd w:id="0"/>
      <w:r w:rsidRPr="002B36BB">
        <w:rPr>
          <w:rFonts w:ascii="Times New Roman" w:hAnsi="Times New Roman" w:cs="Times New Roman"/>
          <w:b/>
          <w:bCs/>
          <w:sz w:val="28"/>
          <w:szCs w:val="28"/>
        </w:rPr>
        <w:t>ДОГОВОР N _____</w:t>
      </w:r>
    </w:p>
    <w:p w:rsidR="00485FC2" w:rsidRPr="002B36BB" w:rsidRDefault="00485FC2" w:rsidP="00485FC2">
      <w:pPr>
        <w:jc w:val="center"/>
        <w:rPr>
          <w:rFonts w:ascii="Times New Roman" w:hAnsi="Times New Roman" w:cs="Times New Roman"/>
          <w:b/>
          <w:bCs/>
          <w:sz w:val="28"/>
          <w:szCs w:val="28"/>
        </w:rPr>
      </w:pPr>
      <w:r w:rsidRPr="002B36BB">
        <w:rPr>
          <w:rFonts w:ascii="Times New Roman" w:hAnsi="Times New Roman" w:cs="Times New Roman"/>
          <w:b/>
          <w:bCs/>
          <w:sz w:val="28"/>
          <w:szCs w:val="28"/>
        </w:rPr>
        <w:t>об оказании платных образовательных услуг по программам среднего профессионального образования</w:t>
      </w:r>
    </w:p>
    <w:p w:rsidR="00485FC2" w:rsidRPr="002B36BB" w:rsidRDefault="00485FC2" w:rsidP="00485FC2">
      <w:pPr>
        <w:jc w:val="center"/>
        <w:rPr>
          <w:rFonts w:ascii="Times New Roman" w:hAnsi="Times New Roman" w:cs="Times New Roman"/>
          <w:sz w:val="28"/>
          <w:szCs w:val="28"/>
        </w:rPr>
      </w:pPr>
      <w:r w:rsidRPr="002B36BB">
        <w:rPr>
          <w:rFonts w:ascii="Times New Roman" w:hAnsi="Times New Roman" w:cs="Times New Roman"/>
          <w:sz w:val="28"/>
          <w:szCs w:val="28"/>
        </w:rPr>
        <w:t>г. Великие Луки «____» ____________ 202_____ г.</w:t>
      </w:r>
    </w:p>
    <w:p w:rsidR="00F859B8" w:rsidRPr="002B36BB" w:rsidRDefault="00485FC2">
      <w:pPr>
        <w:rPr>
          <w:rFonts w:ascii="Times New Roman" w:hAnsi="Times New Roman" w:cs="Times New Roman"/>
          <w:sz w:val="28"/>
          <w:szCs w:val="28"/>
        </w:rPr>
      </w:pPr>
      <w:proofErr w:type="gramStart"/>
      <w:r w:rsidRPr="002B36BB">
        <w:rPr>
          <w:rFonts w:ascii="Times New Roman" w:hAnsi="Times New Roman" w:cs="Times New Roman"/>
          <w:sz w:val="28"/>
          <w:szCs w:val="28"/>
        </w:rPr>
        <w:t xml:space="preserve">Государственное бюджетное профессиональное образовательное учреждение Псковской области «Великолукский лесотехнический колледж» (ГБПОУ ВЛТК), именуемое в дальнейшем (Исполнитель, колледж), имеющее лицензию на осуществление образовательной деятельности № 2644 от 27 апреля 2017 г. серия 60Л01 N 00009999 , выданной Государственным управлением образования Псковской области и свидетельство о государственной аккредитации от 03.04.2019 № 1913 г. серия 60А01 № 0000365, в лице и.о. директора </w:t>
      </w:r>
      <w:proofErr w:type="spellStart"/>
      <w:r w:rsidR="009E4ADB" w:rsidRPr="002B36BB">
        <w:rPr>
          <w:rFonts w:ascii="Times New Roman" w:hAnsi="Times New Roman" w:cs="Times New Roman"/>
          <w:sz w:val="28"/>
          <w:szCs w:val="28"/>
        </w:rPr>
        <w:t>Маломоркина</w:t>
      </w:r>
      <w:proofErr w:type="spellEnd"/>
      <w:r w:rsidR="009E4ADB" w:rsidRPr="002B36BB">
        <w:rPr>
          <w:rFonts w:ascii="Times New Roman" w:hAnsi="Times New Roman" w:cs="Times New Roman"/>
          <w:sz w:val="28"/>
          <w:szCs w:val="28"/>
        </w:rPr>
        <w:t xml:space="preserve"> Сергея Михайловича</w:t>
      </w:r>
      <w:r w:rsidRPr="002B36BB">
        <w:rPr>
          <w:rFonts w:ascii="Times New Roman" w:hAnsi="Times New Roman" w:cs="Times New Roman"/>
          <w:sz w:val="28"/>
          <w:szCs w:val="28"/>
        </w:rPr>
        <w:t>, действующей</w:t>
      </w:r>
      <w:proofErr w:type="gramEnd"/>
      <w:r w:rsidRPr="002B36BB">
        <w:rPr>
          <w:rFonts w:ascii="Times New Roman" w:hAnsi="Times New Roman" w:cs="Times New Roman"/>
          <w:sz w:val="28"/>
          <w:szCs w:val="28"/>
        </w:rPr>
        <w:t xml:space="preserve"> на основании приказа Комитета по образованию Псковской области от 07.09.2021г. №27/</w:t>
      </w:r>
      <w:proofErr w:type="gramStart"/>
      <w:r w:rsidRPr="002B36BB">
        <w:rPr>
          <w:rFonts w:ascii="Times New Roman" w:hAnsi="Times New Roman" w:cs="Times New Roman"/>
          <w:sz w:val="28"/>
          <w:szCs w:val="28"/>
        </w:rPr>
        <w:t>к</w:t>
      </w:r>
      <w:proofErr w:type="gramEnd"/>
    </w:p>
    <w:p w:rsidR="00485FC2"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и _____________________________________________________________________</w:t>
      </w:r>
      <w:r w:rsidR="00F859B8" w:rsidRPr="002B36BB">
        <w:rPr>
          <w:rFonts w:ascii="Times New Roman" w:hAnsi="Times New Roman" w:cs="Times New Roman"/>
          <w:sz w:val="28"/>
          <w:szCs w:val="28"/>
        </w:rPr>
        <w:t>______</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(Ф.И.О. совершеннолетнего, заключающего договор от своего имени или Ф.И.О. родителя (законного представителя) несовершеннолетнего или наименование организации, предприятия, с указанием Ф.И.О., должности лица, действующего от имени юридического лица, документов регламентирующих его деятельность) именуемое в дальнейшем «Заказчик», </w:t>
      </w:r>
      <w:proofErr w:type="gramStart"/>
      <w:r w:rsidRPr="002B36BB">
        <w:rPr>
          <w:rFonts w:ascii="Times New Roman" w:hAnsi="Times New Roman" w:cs="Times New Roman"/>
          <w:sz w:val="28"/>
          <w:szCs w:val="28"/>
        </w:rPr>
        <w:t>действующее</w:t>
      </w:r>
      <w:proofErr w:type="gramEnd"/>
      <w:r w:rsidRPr="002B36BB">
        <w:rPr>
          <w:rFonts w:ascii="Times New Roman" w:hAnsi="Times New Roman" w:cs="Times New Roman"/>
          <w:sz w:val="28"/>
          <w:szCs w:val="28"/>
        </w:rPr>
        <w:t xml:space="preserve"> в интересах физического лица _____________________________________________________________________________,</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(Ф.И.О. обучающегося полностью) именуемого в дальнейшем «Обучающийся», заключили настоящий Договор об оказании платных образовательных услуг (далее - Договор) о нижеследующем:</w:t>
      </w:r>
    </w:p>
    <w:p w:rsidR="00F859B8"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1. Предмет Договора</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1.1. </w:t>
      </w:r>
      <w:proofErr w:type="gramStart"/>
      <w:r w:rsidRPr="002B36BB">
        <w:rPr>
          <w:rFonts w:ascii="Times New Roman" w:hAnsi="Times New Roman" w:cs="Times New Roman"/>
          <w:sz w:val="28"/>
          <w:szCs w:val="28"/>
        </w:rPr>
        <w:t>Исполнитель обязуется предоставить образовательную услугу по основной профессиональной образовательной среднего профессионального образования - программе подготовки специалистов среднего звена по специальности ______________________________ по очной/заочной форме обучения (нужное подчеркнуть) в пределах федерального государственного образовательного стандарта в соответствии с учебными планами Исполнителя, а Заказчик обязуется оплатить обучение. 1.2.</w:t>
      </w:r>
      <w:proofErr w:type="gramEnd"/>
      <w:r w:rsidRPr="002B36BB">
        <w:rPr>
          <w:rFonts w:ascii="Times New Roman" w:hAnsi="Times New Roman" w:cs="Times New Roman"/>
          <w:sz w:val="28"/>
          <w:szCs w:val="28"/>
        </w:rPr>
        <w:t xml:space="preserve"> Срок освоения образовательной программы на момент подписания Договора составляет </w:t>
      </w:r>
      <w:r w:rsidRPr="002B36BB">
        <w:rPr>
          <w:rFonts w:ascii="Times New Roman" w:hAnsi="Times New Roman" w:cs="Times New Roman"/>
          <w:sz w:val="28"/>
          <w:szCs w:val="28"/>
        </w:rPr>
        <w:lastRenderedPageBreak/>
        <w:t xml:space="preserve">___________________. Фактический срок обучения по настоящему договору составляет с «___»_______20____ г. по «___» _______20____ г. </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 образец которого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1.4. Обучающемуся, не прошедшему итоговой аттестации или получившему на итоговой аттестации неудовлетворительные результаты, а также освоившему часть образовательной программы и отчисленному из колледжа выдается справка об обучении или о периоде обучения установленного образца.</w:t>
      </w:r>
    </w:p>
    <w:p w:rsidR="00F859B8" w:rsidRPr="002B36BB" w:rsidRDefault="00F859B8" w:rsidP="00F859B8">
      <w:pPr>
        <w:jc w:val="center"/>
        <w:rPr>
          <w:rFonts w:ascii="Times New Roman" w:hAnsi="Times New Roman" w:cs="Times New Roman"/>
          <w:b/>
          <w:bCs/>
          <w:sz w:val="28"/>
          <w:szCs w:val="28"/>
        </w:rPr>
      </w:pPr>
    </w:p>
    <w:p w:rsidR="009E4ADB"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2. Взаимодействие сторон</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2.1. Исполнитель вправе: </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2.1.1. Самостоятельно осуществлять образовательный процесс, устанавливать системы оценок, формы, порядок и периодичность промежуточной аттестации </w:t>
      </w:r>
      <w:proofErr w:type="gramStart"/>
      <w:r w:rsidRPr="002B36BB">
        <w:rPr>
          <w:rFonts w:ascii="Times New Roman" w:hAnsi="Times New Roman" w:cs="Times New Roman"/>
          <w:sz w:val="28"/>
          <w:szCs w:val="28"/>
        </w:rPr>
        <w:t>Обучающегося</w:t>
      </w:r>
      <w:proofErr w:type="gramEnd"/>
      <w:r w:rsidRPr="002B36BB">
        <w:rPr>
          <w:rFonts w:ascii="Times New Roman" w:hAnsi="Times New Roman" w:cs="Times New Roman"/>
          <w:sz w:val="28"/>
          <w:szCs w:val="28"/>
        </w:rPr>
        <w:t>.</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2.1.2. Применять к </w:t>
      </w:r>
      <w:proofErr w:type="gramStart"/>
      <w:r w:rsidRPr="002B36BB">
        <w:rPr>
          <w:rFonts w:ascii="Times New Roman" w:hAnsi="Times New Roman" w:cs="Times New Roman"/>
          <w:sz w:val="28"/>
          <w:szCs w:val="28"/>
        </w:rPr>
        <w:t>Обучающемуся</w:t>
      </w:r>
      <w:proofErr w:type="gramEnd"/>
      <w:r w:rsidRPr="002B36BB">
        <w:rPr>
          <w:rFonts w:ascii="Times New Roman" w:hAnsi="Times New Roman" w:cs="Times New Roman"/>
          <w:sz w:val="28"/>
          <w:szCs w:val="28"/>
        </w:rPr>
        <w:t xml:space="preserve"> меры поощрения и меры дисциплинарного взыскания в соответствии с законодательством Российской Федерации, Уставом колледжа, настоящим Договором и локальными нормативными актами колледжа. </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2.2.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 2.2.2. Пользоваться в порядке, установленном локальными нормативными актами, имуществом колледжа, необходимым для освоения образовательной программы.</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2.2.3. Принимать в порядке, установленном локальными нормативными актами колледжа, участие в социально-культурных, оздоровительных и иных мероприятиях, организованных Финансовым университетом.</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2.2.4. Получать полную и достоверную информацию об оценке своих знаний, умений, навыков и компетенций, а также о критериях этой оценки. </w:t>
      </w:r>
    </w:p>
    <w:p w:rsidR="009E4ADB" w:rsidRPr="002B36BB" w:rsidRDefault="00485FC2" w:rsidP="00F859B8">
      <w:pPr>
        <w:rPr>
          <w:rFonts w:ascii="Times New Roman" w:hAnsi="Times New Roman" w:cs="Times New Roman"/>
          <w:sz w:val="28"/>
          <w:szCs w:val="28"/>
        </w:rPr>
      </w:pPr>
      <w:r w:rsidRPr="002B36BB">
        <w:rPr>
          <w:rFonts w:ascii="Times New Roman" w:hAnsi="Times New Roman" w:cs="Times New Roman"/>
          <w:sz w:val="28"/>
          <w:szCs w:val="28"/>
        </w:rPr>
        <w:lastRenderedPageBreak/>
        <w:t>2.3. Исполнитель обязан:</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2.3.1. Зачислить Обучающегося, выполнившего установленные законодательством Российской Федерации, Уставом Финансового колледжа, его локальными нормативными актами условия приема, в качестве Обучающегося образовательной программы.</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2.3.2. Довести до Заказчика/Обучающегося информацию, содержащую сведения о предоставлении платных образовательных услуг в порядке и объеме, предусмотренном Законом Российской Федерации "О защите прав потребителей" и Федеральным законом "Об образовании в Российской Федерации". </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2.3.3. Обеспечить </w:t>
      </w:r>
      <w:proofErr w:type="gramStart"/>
      <w:r w:rsidRPr="002B36BB">
        <w:rPr>
          <w:rFonts w:ascii="Times New Roman" w:hAnsi="Times New Roman" w:cs="Times New Roman"/>
          <w:sz w:val="28"/>
          <w:szCs w:val="28"/>
        </w:rPr>
        <w:t>Обучающемуся</w:t>
      </w:r>
      <w:proofErr w:type="gramEnd"/>
      <w:r w:rsidRPr="002B36BB">
        <w:rPr>
          <w:rFonts w:ascii="Times New Roman" w:hAnsi="Times New Roman" w:cs="Times New Roman"/>
          <w:sz w:val="28"/>
          <w:szCs w:val="28"/>
        </w:rPr>
        <w:t xml:space="preserve"> предусмотренные выбранной образовательной программой условия ее освоения.</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2.3.4. Принимать от Заказчика плату за образовательные услуги.</w:t>
      </w:r>
    </w:p>
    <w:p w:rsidR="009E4AD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2.3.5. Обеспечить </w:t>
      </w:r>
      <w:proofErr w:type="gramStart"/>
      <w:r w:rsidRPr="002B36BB">
        <w:rPr>
          <w:rFonts w:ascii="Times New Roman" w:hAnsi="Times New Roman" w:cs="Times New Roman"/>
          <w:sz w:val="28"/>
          <w:szCs w:val="28"/>
        </w:rPr>
        <w:t>Обучающемуся</w:t>
      </w:r>
      <w:proofErr w:type="gramEnd"/>
      <w:r w:rsidRPr="002B36BB">
        <w:rPr>
          <w:rFonts w:ascii="Times New Roman" w:hAnsi="Times New Roman" w:cs="Times New Roman"/>
          <w:sz w:val="28"/>
          <w:szCs w:val="28"/>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2.4. Заказчик/Обучающийся обязан: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2.4.1. </w:t>
      </w:r>
      <w:proofErr w:type="gramStart"/>
      <w:r w:rsidRPr="002B36BB">
        <w:rPr>
          <w:rFonts w:ascii="Times New Roman" w:hAnsi="Times New Roman" w:cs="Times New Roman"/>
          <w:sz w:val="28"/>
          <w:szCs w:val="28"/>
        </w:rPr>
        <w:t xml:space="preserve">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определенными разделом 3 настоящего Договора, а также предоставлять платежные документы, подтверждающие такую оплату в учебную часть, не позднее 3 дней после оплаты. </w:t>
      </w:r>
      <w:proofErr w:type="gramEnd"/>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2.4.2. Возмещать ущерб, причиненный имуществу Исполнителя, в соответствии с законодательством Российской Федерации.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2.4.3.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Исполнителя в рамках образовательной программы.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2.4.4. Выполнять требования Устава колледжа, правил внутреннего распорядка обучающихся, правил проживания в общежитиях и иных локальных нормативных актов по вопросам организации и осуществления образовательной деятельности колледжа.</w:t>
      </w:r>
    </w:p>
    <w:p w:rsidR="00F859B8"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3. Стоимость образовательных услуг, сроки и порядок их оплаты</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lastRenderedPageBreak/>
        <w:t xml:space="preserve">3.1. Полная стоимость образовательных услуг за весь период обучения Обучающегося составляет ______________________________________________________________ рублей. Услуга по настоящему Договору не облагается НДС (пп.14 п.2 ст. 149 Налогового кодекса Российской Федерации). 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3.2. Оплата производится_____________________________________________________ </w:t>
      </w:r>
      <w:r w:rsidR="00F859B8" w:rsidRPr="002B36BB">
        <w:rPr>
          <w:rFonts w:ascii="Times New Roman" w:hAnsi="Times New Roman" w:cs="Times New Roman"/>
          <w:sz w:val="28"/>
          <w:szCs w:val="28"/>
        </w:rPr>
        <w:t>____________________________________</w:t>
      </w:r>
      <w:r w:rsidRPr="002B36BB">
        <w:rPr>
          <w:rFonts w:ascii="Times New Roman" w:hAnsi="Times New Roman" w:cs="Times New Roman"/>
          <w:sz w:val="28"/>
          <w:szCs w:val="28"/>
        </w:rPr>
        <w:t xml:space="preserve">(период оплаты, не позднее определенного числа периода) путем перечисления безналичных денежных средств на счет Исполнителя указанного в настоящем Договоре.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3.3. В платежном документе указывается: Ф.И.О. Заказчика/Обучающегося, реквизиты Исполнителя, а также номер и дата настоящего Договора. </w:t>
      </w:r>
    </w:p>
    <w:p w:rsidR="00F859B8"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4. Порядок изменения и расторжения Договора</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4.2. Настоящий </w:t>
      </w:r>
      <w:proofErr w:type="gramStart"/>
      <w:r w:rsidRPr="002B36BB">
        <w:rPr>
          <w:rFonts w:ascii="Times New Roman" w:hAnsi="Times New Roman" w:cs="Times New Roman"/>
          <w:sz w:val="28"/>
          <w:szCs w:val="28"/>
        </w:rPr>
        <w:t>Договор</w:t>
      </w:r>
      <w:proofErr w:type="gramEnd"/>
      <w:r w:rsidRPr="002B36BB">
        <w:rPr>
          <w:rFonts w:ascii="Times New Roman" w:hAnsi="Times New Roman" w:cs="Times New Roman"/>
          <w:sz w:val="28"/>
          <w:szCs w:val="28"/>
        </w:rPr>
        <w:t xml:space="preserve"> может быть расторгнут по соглашению Сторон. </w:t>
      </w:r>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4.3. Действие настоящего Договора прекращается досрочно: </w:t>
      </w:r>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по инициативе Заказчика/Обучающегося, в том числе в случае его перевода для продолжения освоения образовательной программы в другую организацию, осуществляющую образовательную деятельность; </w:t>
      </w:r>
    </w:p>
    <w:p w:rsidR="002B36BB" w:rsidRPr="002B36BB" w:rsidRDefault="00485FC2">
      <w:pPr>
        <w:rPr>
          <w:rFonts w:ascii="Times New Roman" w:hAnsi="Times New Roman" w:cs="Times New Roman"/>
          <w:sz w:val="28"/>
          <w:szCs w:val="28"/>
        </w:rPr>
      </w:pPr>
      <w:proofErr w:type="gramStart"/>
      <w:r w:rsidRPr="002B36BB">
        <w:rPr>
          <w:rFonts w:ascii="Times New Roman" w:hAnsi="Times New Roman" w:cs="Times New Roman"/>
          <w:sz w:val="28"/>
          <w:szCs w:val="28"/>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Заказчика/Обучающегося его незаконное зачисление в образовательную организацию;</w:t>
      </w:r>
      <w:proofErr w:type="gramEnd"/>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 по обстоятельствам, не зависящим от воли Заказчика/Обучающегося и Исполнителя, в том числе в случае ликвидации Исполнителя.</w:t>
      </w:r>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4.4. Настоящий </w:t>
      </w:r>
      <w:proofErr w:type="gramStart"/>
      <w:r w:rsidRPr="002B36BB">
        <w:rPr>
          <w:rFonts w:ascii="Times New Roman" w:hAnsi="Times New Roman" w:cs="Times New Roman"/>
          <w:sz w:val="28"/>
          <w:szCs w:val="28"/>
        </w:rPr>
        <w:t>Договор</w:t>
      </w:r>
      <w:proofErr w:type="gramEnd"/>
      <w:r w:rsidRPr="002B36BB">
        <w:rPr>
          <w:rFonts w:ascii="Times New Roman" w:hAnsi="Times New Roman" w:cs="Times New Roman"/>
          <w:sz w:val="28"/>
          <w:szCs w:val="28"/>
        </w:rPr>
        <w:t xml:space="preserve"> может быть расторгнут по инициативе Исполнителя в одностороннем порядке в случаях:</w:t>
      </w:r>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lastRenderedPageBreak/>
        <w:t xml:space="preserve"> - применение к </w:t>
      </w:r>
      <w:proofErr w:type="gramStart"/>
      <w:r w:rsidRPr="002B36BB">
        <w:rPr>
          <w:rFonts w:ascii="Times New Roman" w:hAnsi="Times New Roman" w:cs="Times New Roman"/>
          <w:sz w:val="28"/>
          <w:szCs w:val="28"/>
        </w:rPr>
        <w:t>Обучающемуся</w:t>
      </w:r>
      <w:proofErr w:type="gramEnd"/>
      <w:r w:rsidRPr="002B36BB">
        <w:rPr>
          <w:rFonts w:ascii="Times New Roman" w:hAnsi="Times New Roman" w:cs="Times New Roman"/>
          <w:sz w:val="28"/>
          <w:szCs w:val="28"/>
        </w:rPr>
        <w:t>, отчисления как меры дисциплинарного взыскания;</w:t>
      </w:r>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 невыполнение </w:t>
      </w:r>
      <w:proofErr w:type="gramStart"/>
      <w:r w:rsidRPr="002B36BB">
        <w:rPr>
          <w:rFonts w:ascii="Times New Roman" w:hAnsi="Times New Roman" w:cs="Times New Roman"/>
          <w:sz w:val="28"/>
          <w:szCs w:val="28"/>
        </w:rPr>
        <w:t>Обучающимся</w:t>
      </w:r>
      <w:proofErr w:type="gramEnd"/>
      <w:r w:rsidRPr="002B36BB">
        <w:rPr>
          <w:rFonts w:ascii="Times New Roman" w:hAnsi="Times New Roman" w:cs="Times New Roman"/>
          <w:sz w:val="28"/>
          <w:szCs w:val="28"/>
        </w:rPr>
        <w:t xml:space="preserve"> по образовательной программе (ее части) обязанностей по добросовестному освоению такой образовательной программы (ее части); </w:t>
      </w:r>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установление нарушение порядка приема в колледж, повлекшего по вине Заказчика/Обучающегося его незаконное зачисление в колледж;</w:t>
      </w:r>
    </w:p>
    <w:p w:rsidR="002B36BB"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 просрочка оплаты стоимости платных образовательных услуг;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невозможность надлежащего исполнения обязательств по оказанию платных образовательных услуг вследствие действий (бездействия) Заказчика/Обучающегося.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4.5. Исполнитель вправе отказаться от исполнения обязательств по Договору при условии полного возмещения Заказчику убытков.</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4.7. При досрочном расторжении договора внесенная плата за обучение возвращается Заказчику безналичными денежными средствами за вычетом суммы, фактически израсходованной на обучение </w:t>
      </w:r>
      <w:proofErr w:type="gramStart"/>
      <w:r w:rsidRPr="002B36BB">
        <w:rPr>
          <w:rFonts w:ascii="Times New Roman" w:hAnsi="Times New Roman" w:cs="Times New Roman"/>
          <w:sz w:val="28"/>
          <w:szCs w:val="28"/>
        </w:rPr>
        <w:t>с даты</w:t>
      </w:r>
      <w:proofErr w:type="gramEnd"/>
      <w:r w:rsidRPr="002B36BB">
        <w:rPr>
          <w:rFonts w:ascii="Times New Roman" w:hAnsi="Times New Roman" w:cs="Times New Roman"/>
          <w:sz w:val="28"/>
          <w:szCs w:val="28"/>
        </w:rPr>
        <w:t xml:space="preserve"> его отчисления приказом директора колледжа.</w:t>
      </w:r>
    </w:p>
    <w:p w:rsidR="00F859B8"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5. Ответственность Исполнителя, Заказчика и Обучающегося</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5.2.1. Безвозмездного оказания образовательной услуги.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5.2.2. Соразмерного уменьшения стоимости оказанной образовательной услуги.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5.2.3. Возмещения понесенных им расходов по устранению недостатков оказанной образовательной услуги своими силами или третьими лицами.</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5.3. Заказчик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 Заказчик также вправе </w:t>
      </w:r>
      <w:r w:rsidRPr="002B36BB">
        <w:rPr>
          <w:rFonts w:ascii="Times New Roman" w:hAnsi="Times New Roman" w:cs="Times New Roman"/>
          <w:sz w:val="28"/>
          <w:szCs w:val="28"/>
        </w:rPr>
        <w:lastRenderedPageBreak/>
        <w:t>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5.4.2. Поручить оказать образовательную услугу третьим лицам за разумную цену и потребовать от исполнителя возмещения понесенных расходов.</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5.4.3. Потребовать уменьшения стоимости образовательной услуги.</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5.4.4. Расторгнуть Договор.</w:t>
      </w:r>
    </w:p>
    <w:p w:rsidR="00F859B8" w:rsidRPr="002B36BB" w:rsidRDefault="00F859B8" w:rsidP="00F859B8">
      <w:pPr>
        <w:jc w:val="center"/>
        <w:rPr>
          <w:rFonts w:ascii="Times New Roman" w:hAnsi="Times New Roman" w:cs="Times New Roman"/>
          <w:b/>
          <w:bCs/>
          <w:sz w:val="28"/>
          <w:szCs w:val="28"/>
        </w:rPr>
      </w:pPr>
    </w:p>
    <w:p w:rsidR="00F859B8" w:rsidRPr="002B36BB" w:rsidRDefault="00F859B8" w:rsidP="00F859B8">
      <w:pPr>
        <w:jc w:val="center"/>
        <w:rPr>
          <w:rFonts w:ascii="Times New Roman" w:hAnsi="Times New Roman" w:cs="Times New Roman"/>
          <w:b/>
          <w:bCs/>
          <w:sz w:val="28"/>
          <w:szCs w:val="28"/>
        </w:rPr>
      </w:pPr>
    </w:p>
    <w:p w:rsidR="00F859B8"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6. Срок действия Договора</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6.1. Настоящий Договор вступает в силу со дня его заключения Сторонами и действует до «___» _________ 20___ г. </w:t>
      </w:r>
    </w:p>
    <w:p w:rsidR="00F859B8"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7. Заключительные положения</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7.1. Исполнитель вправе снизить стоимость платной образовательной услуги по Договору Заказчику/Обучающемуся,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колледжа и доводятся до сведения Заказчика.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7.2.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 xml:space="preserve"> 7.3. Под периодом предоставления образовательной услуги (периодом обучения) понимается промежуток времени с даты издания </w:t>
      </w:r>
      <w:proofErr w:type="gramStart"/>
      <w:r w:rsidRPr="002B36BB">
        <w:rPr>
          <w:rFonts w:ascii="Times New Roman" w:hAnsi="Times New Roman" w:cs="Times New Roman"/>
          <w:sz w:val="28"/>
          <w:szCs w:val="28"/>
        </w:rPr>
        <w:t>приказа</w:t>
      </w:r>
      <w:proofErr w:type="gramEnd"/>
      <w:r w:rsidRPr="002B36BB">
        <w:rPr>
          <w:rFonts w:ascii="Times New Roman" w:hAnsi="Times New Roman" w:cs="Times New Roman"/>
          <w:sz w:val="28"/>
          <w:szCs w:val="28"/>
        </w:rPr>
        <w:t xml:space="preserve"> о зачислении Обучающегося в колледж до даты издания приказа об окончании обучения или отчислении Обучающегося из колледжа.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lastRenderedPageBreak/>
        <w:t xml:space="preserve">7.4. Настоящий Договор составлен в 2 экземплярах, по одному для каждой из сторон. Все экземпляры имеют одинаковую юридическую силу. Изменения настоящего Договора могут производиться только в письменной форме и подписываться уполномоченными представителями Сторон. </w:t>
      </w:r>
    </w:p>
    <w:p w:rsidR="00F859B8" w:rsidRPr="002B36BB" w:rsidRDefault="00485FC2">
      <w:pPr>
        <w:rPr>
          <w:rFonts w:ascii="Times New Roman" w:hAnsi="Times New Roman" w:cs="Times New Roman"/>
          <w:sz w:val="28"/>
          <w:szCs w:val="28"/>
        </w:rPr>
      </w:pPr>
      <w:r w:rsidRPr="002B36BB">
        <w:rPr>
          <w:rFonts w:ascii="Times New Roman" w:hAnsi="Times New Roman" w:cs="Times New Roman"/>
          <w:sz w:val="28"/>
          <w:szCs w:val="28"/>
        </w:rPr>
        <w:t>7.5. Изменения Договора оформляются дополнительными соглашениями к Договору.</w:t>
      </w:r>
    </w:p>
    <w:p w:rsidR="00F859B8" w:rsidRPr="002B36BB" w:rsidRDefault="00485FC2" w:rsidP="00F859B8">
      <w:pPr>
        <w:jc w:val="center"/>
        <w:rPr>
          <w:rFonts w:ascii="Times New Roman" w:hAnsi="Times New Roman" w:cs="Times New Roman"/>
          <w:b/>
          <w:bCs/>
          <w:sz w:val="28"/>
          <w:szCs w:val="28"/>
        </w:rPr>
      </w:pPr>
      <w:r w:rsidRPr="002B36BB">
        <w:rPr>
          <w:rFonts w:ascii="Times New Roman" w:hAnsi="Times New Roman" w:cs="Times New Roman"/>
          <w:b/>
          <w:bCs/>
          <w:sz w:val="28"/>
          <w:szCs w:val="28"/>
        </w:rPr>
        <w:t>8. Адреса, реквизиты и подписи Сторон</w:t>
      </w:r>
    </w:p>
    <w:p w:rsidR="006771F2" w:rsidRDefault="006771F2" w:rsidP="006771F2">
      <w:pPr>
        <w:spacing w:after="0"/>
        <w:rPr>
          <w:rFonts w:ascii="Times New Roman" w:hAnsi="Times New Roman" w:cs="Times New Roman"/>
          <w:b/>
          <w:bCs/>
        </w:rPr>
      </w:pPr>
      <w:r w:rsidRPr="006771F2">
        <w:rPr>
          <w:rFonts w:ascii="Times New Roman" w:hAnsi="Times New Roman" w:cs="Times New Roman"/>
          <w:b/>
          <w:bCs/>
        </w:rPr>
        <w:t>Исполнитель</w:t>
      </w:r>
      <w:r>
        <w:rPr>
          <w:rFonts w:ascii="Times New Roman" w:hAnsi="Times New Roman" w:cs="Times New Roman"/>
          <w:b/>
          <w:bCs/>
        </w:rPr>
        <w:t xml:space="preserve">                                                                                                 Заказчик</w:t>
      </w:r>
    </w:p>
    <w:p w:rsidR="006771F2" w:rsidRPr="006771F2" w:rsidRDefault="006771F2" w:rsidP="006771F2">
      <w:pPr>
        <w:spacing w:after="0"/>
        <w:rPr>
          <w:rFonts w:ascii="Times New Roman" w:hAnsi="Times New Roman" w:cs="Times New Roman"/>
        </w:rPr>
      </w:pPr>
      <w:r>
        <w:rPr>
          <w:rFonts w:ascii="Times New Roman" w:hAnsi="Times New Roman" w:cs="Times New Roman"/>
          <w:b/>
          <w:bCs/>
        </w:rPr>
        <w:t>ГБПУ ПО ВЛТК                                                                         _______</w:t>
      </w:r>
      <w:r w:rsidRPr="006771F2">
        <w:rPr>
          <w:rFonts w:ascii="Times New Roman" w:hAnsi="Times New Roman" w:cs="Times New Roman"/>
          <w:b/>
          <w:bCs/>
        </w:rPr>
        <w:t>____________</w:t>
      </w:r>
      <w:r>
        <w:rPr>
          <w:rFonts w:ascii="Times New Roman" w:hAnsi="Times New Roman" w:cs="Times New Roman"/>
          <w:b/>
          <w:bCs/>
        </w:rPr>
        <w:t>______________</w:t>
      </w:r>
    </w:p>
    <w:p w:rsidR="006771F2" w:rsidRDefault="006771F2" w:rsidP="006771F2">
      <w:pPr>
        <w:spacing w:after="0"/>
        <w:rPr>
          <w:rFonts w:ascii="Times New Roman" w:hAnsi="Times New Roman" w:cs="Times New Roman"/>
        </w:rPr>
      </w:pPr>
      <w:r>
        <w:rPr>
          <w:rFonts w:ascii="Times New Roman" w:hAnsi="Times New Roman" w:cs="Times New Roman"/>
        </w:rPr>
        <w:t xml:space="preserve">Адрес: </w:t>
      </w:r>
      <w:r w:rsidR="00D149C6" w:rsidRPr="00D149C6">
        <w:rPr>
          <w:rFonts w:ascii="Times New Roman" w:hAnsi="Times New Roman" w:cs="Times New Roman"/>
        </w:rPr>
        <w:t xml:space="preserve">182101, </w:t>
      </w:r>
      <w:proofErr w:type="gramStart"/>
      <w:r w:rsidR="00D149C6" w:rsidRPr="00D149C6">
        <w:rPr>
          <w:rFonts w:ascii="Times New Roman" w:hAnsi="Times New Roman" w:cs="Times New Roman"/>
        </w:rPr>
        <w:t>Псковская</w:t>
      </w:r>
      <w:proofErr w:type="gramEnd"/>
      <w:r w:rsidR="00D149C6" w:rsidRPr="00D149C6">
        <w:rPr>
          <w:rFonts w:ascii="Times New Roman" w:hAnsi="Times New Roman" w:cs="Times New Roman"/>
        </w:rPr>
        <w:t xml:space="preserve"> обл</w:t>
      </w:r>
      <w:r w:rsidR="00D149C6" w:rsidRPr="006771F2">
        <w:rPr>
          <w:rFonts w:ascii="Times New Roman" w:hAnsi="Times New Roman" w:cs="Times New Roman"/>
          <w:sz w:val="20"/>
          <w:szCs w:val="20"/>
        </w:rPr>
        <w:t xml:space="preserve">., </w:t>
      </w:r>
      <w:r w:rsidRPr="006771F2">
        <w:rPr>
          <w:rFonts w:ascii="Times New Roman" w:hAnsi="Times New Roman" w:cs="Times New Roman"/>
          <w:sz w:val="20"/>
          <w:szCs w:val="20"/>
        </w:rPr>
        <w:t xml:space="preserve">      ФИО</w:t>
      </w:r>
    </w:p>
    <w:p w:rsidR="006771F2" w:rsidRDefault="00D149C6" w:rsidP="006771F2">
      <w:pPr>
        <w:spacing w:after="0"/>
        <w:rPr>
          <w:rFonts w:ascii="Times New Roman" w:hAnsi="Times New Roman" w:cs="Times New Roman"/>
        </w:rPr>
      </w:pPr>
      <w:r w:rsidRPr="00D149C6">
        <w:rPr>
          <w:rFonts w:ascii="Times New Roman" w:hAnsi="Times New Roman" w:cs="Times New Roman"/>
        </w:rPr>
        <w:t xml:space="preserve">г. Великие Луки, </w:t>
      </w:r>
      <w:proofErr w:type="spellStart"/>
      <w:r>
        <w:rPr>
          <w:rFonts w:ascii="Times New Roman" w:hAnsi="Times New Roman" w:cs="Times New Roman"/>
        </w:rPr>
        <w:t>пр-т</w:t>
      </w:r>
      <w:proofErr w:type="spellEnd"/>
      <w:r>
        <w:rPr>
          <w:rFonts w:ascii="Times New Roman" w:hAnsi="Times New Roman" w:cs="Times New Roman"/>
        </w:rPr>
        <w:t xml:space="preserve"> Октябрьский</w:t>
      </w:r>
      <w:r w:rsidRPr="00D149C6">
        <w:rPr>
          <w:rFonts w:ascii="Times New Roman" w:hAnsi="Times New Roman" w:cs="Times New Roman"/>
        </w:rPr>
        <w:t>, д.</w:t>
      </w:r>
      <w:r>
        <w:rPr>
          <w:rFonts w:ascii="Times New Roman" w:hAnsi="Times New Roman" w:cs="Times New Roman"/>
        </w:rPr>
        <w:t>52</w:t>
      </w:r>
      <w:r w:rsidR="006771F2">
        <w:rPr>
          <w:rFonts w:ascii="Times New Roman" w:hAnsi="Times New Roman" w:cs="Times New Roman"/>
        </w:rPr>
        <w:t xml:space="preserve">                                   _________________________________</w:t>
      </w:r>
      <w:r w:rsidRPr="00D149C6">
        <w:rPr>
          <w:rFonts w:ascii="Times New Roman" w:hAnsi="Times New Roman" w:cs="Times New Roman"/>
        </w:rPr>
        <w:br/>
        <w:t>Телефо</w:t>
      </w:r>
      <w:proofErr w:type="gramStart"/>
      <w:r w:rsidRPr="00D149C6">
        <w:rPr>
          <w:rFonts w:ascii="Times New Roman" w:hAnsi="Times New Roman" w:cs="Times New Roman"/>
        </w:rPr>
        <w:t>н(</w:t>
      </w:r>
      <w:proofErr w:type="gramEnd"/>
      <w:r w:rsidRPr="00D149C6">
        <w:rPr>
          <w:rFonts w:ascii="Times New Roman" w:hAnsi="Times New Roman" w:cs="Times New Roman"/>
        </w:rPr>
        <w:t xml:space="preserve">факс) 8 (81153) </w:t>
      </w:r>
      <w:r>
        <w:rPr>
          <w:rFonts w:ascii="Times New Roman" w:hAnsi="Times New Roman" w:cs="Times New Roman"/>
        </w:rPr>
        <w:t>3-63-91</w:t>
      </w:r>
      <w:r w:rsidR="006771F2" w:rsidRPr="006771F2">
        <w:rPr>
          <w:rFonts w:ascii="Times New Roman" w:hAnsi="Times New Roman" w:cs="Times New Roman"/>
          <w:sz w:val="20"/>
          <w:szCs w:val="20"/>
        </w:rPr>
        <w:t>дата рождения</w:t>
      </w:r>
      <w:r w:rsidRPr="00D149C6">
        <w:rPr>
          <w:rFonts w:ascii="Times New Roman" w:hAnsi="Times New Roman" w:cs="Times New Roman"/>
        </w:rPr>
        <w:br/>
        <w:t>Реквизиты: ИНН 60250</w:t>
      </w:r>
      <w:r>
        <w:rPr>
          <w:rFonts w:ascii="Times New Roman" w:hAnsi="Times New Roman" w:cs="Times New Roman"/>
        </w:rPr>
        <w:t>01783</w:t>
      </w:r>
      <w:r w:rsidRPr="00D149C6">
        <w:rPr>
          <w:rFonts w:ascii="Times New Roman" w:hAnsi="Times New Roman" w:cs="Times New Roman"/>
        </w:rPr>
        <w:t>; КПП 602501001</w:t>
      </w:r>
      <w:r w:rsidR="006771F2">
        <w:rPr>
          <w:rFonts w:ascii="Times New Roman" w:hAnsi="Times New Roman" w:cs="Times New Roman"/>
        </w:rPr>
        <w:t xml:space="preserve">                       _________________________________                                     </w:t>
      </w:r>
      <w:r w:rsidRPr="00D149C6">
        <w:rPr>
          <w:rFonts w:ascii="Times New Roman" w:hAnsi="Times New Roman" w:cs="Times New Roman"/>
        </w:rPr>
        <w:br/>
        <w:t>Банковские реквизиты</w:t>
      </w:r>
      <w:proofErr w:type="gramStart"/>
      <w:r w:rsidRPr="00D149C6">
        <w:rPr>
          <w:rFonts w:ascii="Times New Roman" w:hAnsi="Times New Roman" w:cs="Times New Roman"/>
        </w:rPr>
        <w:t>:</w:t>
      </w:r>
      <w:r w:rsidR="006771F2" w:rsidRPr="006771F2">
        <w:rPr>
          <w:rFonts w:ascii="Times New Roman" w:hAnsi="Times New Roman" w:cs="Times New Roman"/>
          <w:sz w:val="20"/>
          <w:szCs w:val="20"/>
        </w:rPr>
        <w:t>(</w:t>
      </w:r>
      <w:proofErr w:type="gramEnd"/>
      <w:r w:rsidR="006771F2" w:rsidRPr="006771F2">
        <w:rPr>
          <w:rFonts w:ascii="Times New Roman" w:hAnsi="Times New Roman" w:cs="Times New Roman"/>
          <w:sz w:val="20"/>
          <w:szCs w:val="20"/>
        </w:rPr>
        <w:t>место нахождения, место жительства</w:t>
      </w:r>
      <w:r w:rsidR="006771F2">
        <w:rPr>
          <w:rFonts w:ascii="Times New Roman" w:hAnsi="Times New Roman" w:cs="Times New Roman"/>
        </w:rPr>
        <w:t xml:space="preserve">)                                               </w:t>
      </w:r>
      <w:r w:rsidRPr="00D149C6">
        <w:rPr>
          <w:rFonts w:ascii="Times New Roman" w:hAnsi="Times New Roman" w:cs="Times New Roman"/>
        </w:rPr>
        <w:br/>
        <w:t xml:space="preserve">к/с (ЕКС) </w:t>
      </w:r>
      <w:r w:rsidR="006771F2">
        <w:rPr>
          <w:rFonts w:ascii="Times New Roman" w:hAnsi="Times New Roman" w:cs="Times New Roman"/>
        </w:rPr>
        <w:t>–</w:t>
      </w:r>
      <w:r>
        <w:rPr>
          <w:rFonts w:ascii="Times New Roman" w:hAnsi="Times New Roman" w:cs="Times New Roman"/>
        </w:rPr>
        <w:t>03224643580000003200</w:t>
      </w:r>
      <w:r w:rsidR="006771F2">
        <w:rPr>
          <w:rFonts w:ascii="Times New Roman" w:hAnsi="Times New Roman" w:cs="Times New Roman"/>
        </w:rPr>
        <w:t xml:space="preserve">                                           _________________________________</w:t>
      </w:r>
      <w:r w:rsidRPr="00D149C6">
        <w:rPr>
          <w:rFonts w:ascii="Times New Roman" w:hAnsi="Times New Roman" w:cs="Times New Roman"/>
        </w:rPr>
        <w:br/>
        <w:t xml:space="preserve">Банк - ОТДЕЛЕНИЕ ПСКОВ//УФК </w:t>
      </w:r>
      <w:r w:rsidR="006771F2" w:rsidRPr="00D149C6">
        <w:rPr>
          <w:rFonts w:ascii="Times New Roman" w:hAnsi="Times New Roman" w:cs="Times New Roman"/>
        </w:rPr>
        <w:t>(</w:t>
      </w:r>
      <w:r w:rsidR="006771F2" w:rsidRPr="006771F2">
        <w:rPr>
          <w:rFonts w:ascii="Times New Roman" w:hAnsi="Times New Roman" w:cs="Times New Roman"/>
          <w:sz w:val="20"/>
          <w:szCs w:val="20"/>
        </w:rPr>
        <w:t>паспорт: серия, номер, когда и кем выдан)</w:t>
      </w:r>
    </w:p>
    <w:p w:rsidR="006771F2" w:rsidRDefault="00D149C6" w:rsidP="006771F2">
      <w:pPr>
        <w:spacing w:after="0"/>
        <w:rPr>
          <w:rFonts w:ascii="Times New Roman" w:hAnsi="Times New Roman" w:cs="Times New Roman"/>
        </w:rPr>
      </w:pPr>
      <w:r w:rsidRPr="00D149C6">
        <w:rPr>
          <w:rFonts w:ascii="Times New Roman" w:hAnsi="Times New Roman" w:cs="Times New Roman"/>
        </w:rPr>
        <w:t xml:space="preserve">по </w:t>
      </w:r>
      <w:r>
        <w:rPr>
          <w:rFonts w:ascii="Times New Roman" w:hAnsi="Times New Roman" w:cs="Times New Roman"/>
        </w:rPr>
        <w:t>Нижегородской обл.</w:t>
      </w:r>
      <w:r w:rsidR="006771F2">
        <w:rPr>
          <w:rFonts w:ascii="Times New Roman" w:hAnsi="Times New Roman" w:cs="Times New Roman"/>
        </w:rPr>
        <w:t xml:space="preserve">                                                                _________________________________</w:t>
      </w:r>
      <w:r w:rsidRPr="00D149C6">
        <w:rPr>
          <w:rFonts w:ascii="Times New Roman" w:hAnsi="Times New Roman" w:cs="Times New Roman"/>
        </w:rPr>
        <w:br/>
      </w:r>
      <w:proofErr w:type="spellStart"/>
      <w:proofErr w:type="gramStart"/>
      <w:r w:rsidRPr="00D149C6">
        <w:rPr>
          <w:rFonts w:ascii="Times New Roman" w:hAnsi="Times New Roman" w:cs="Times New Roman"/>
        </w:rPr>
        <w:t>р</w:t>
      </w:r>
      <w:proofErr w:type="spellEnd"/>
      <w:proofErr w:type="gramEnd"/>
      <w:r w:rsidRPr="00D149C6">
        <w:rPr>
          <w:rFonts w:ascii="Times New Roman" w:hAnsi="Times New Roman" w:cs="Times New Roman"/>
        </w:rPr>
        <w:t>/с (казначейский счет) -</w:t>
      </w:r>
      <w:r>
        <w:rPr>
          <w:rFonts w:ascii="Times New Roman" w:hAnsi="Times New Roman" w:cs="Times New Roman"/>
        </w:rPr>
        <w:t xml:space="preserve"> №40102810745370000024</w:t>
      </w:r>
      <w:r w:rsidR="006771F2" w:rsidRPr="006771F2">
        <w:rPr>
          <w:rFonts w:ascii="Times New Roman" w:hAnsi="Times New Roman" w:cs="Times New Roman"/>
          <w:sz w:val="20"/>
          <w:szCs w:val="20"/>
        </w:rPr>
        <w:t>(банковские реквизиты (при наличии), телефон)</w:t>
      </w:r>
      <w:r w:rsidRPr="00D149C6">
        <w:rPr>
          <w:rFonts w:ascii="Times New Roman" w:hAnsi="Times New Roman" w:cs="Times New Roman"/>
        </w:rPr>
        <w:br/>
        <w:t xml:space="preserve">Получатель: </w:t>
      </w:r>
      <w:r>
        <w:rPr>
          <w:rFonts w:ascii="Times New Roman" w:hAnsi="Times New Roman" w:cs="Times New Roman"/>
        </w:rPr>
        <w:t>Министерство Финансов</w:t>
      </w:r>
    </w:p>
    <w:p w:rsidR="002B36BB" w:rsidRDefault="00D149C6" w:rsidP="006771F2">
      <w:pPr>
        <w:spacing w:after="0"/>
        <w:rPr>
          <w:rFonts w:ascii="Times New Roman" w:hAnsi="Times New Roman" w:cs="Times New Roman"/>
        </w:rPr>
      </w:pPr>
      <w:r>
        <w:rPr>
          <w:rFonts w:ascii="Times New Roman" w:hAnsi="Times New Roman" w:cs="Times New Roman"/>
        </w:rPr>
        <w:t xml:space="preserve"> Псковской области</w:t>
      </w:r>
      <w:r w:rsidRPr="00D149C6">
        <w:rPr>
          <w:rFonts w:ascii="Times New Roman" w:hAnsi="Times New Roman" w:cs="Times New Roman"/>
        </w:rPr>
        <w:br/>
        <w:t>(ГБПОУ В</w:t>
      </w:r>
      <w:r>
        <w:rPr>
          <w:rFonts w:ascii="Times New Roman" w:hAnsi="Times New Roman" w:cs="Times New Roman"/>
        </w:rPr>
        <w:t>ЛТК,</w:t>
      </w:r>
      <w:r w:rsidRPr="00D149C6">
        <w:rPr>
          <w:rFonts w:ascii="Times New Roman" w:hAnsi="Times New Roman" w:cs="Times New Roman"/>
        </w:rPr>
        <w:t xml:space="preserve"> л/с </w:t>
      </w:r>
      <w:r>
        <w:rPr>
          <w:rFonts w:ascii="Times New Roman" w:hAnsi="Times New Roman" w:cs="Times New Roman"/>
        </w:rPr>
        <w:t>802Ч3482000</w:t>
      </w:r>
      <w:r w:rsidRPr="00D149C6">
        <w:rPr>
          <w:rFonts w:ascii="Times New Roman" w:hAnsi="Times New Roman" w:cs="Times New Roman"/>
        </w:rPr>
        <w:t>)</w:t>
      </w:r>
      <w:r w:rsidRPr="00D149C6">
        <w:rPr>
          <w:rFonts w:ascii="Times New Roman" w:hAnsi="Times New Roman" w:cs="Times New Roman"/>
        </w:rPr>
        <w:br/>
      </w:r>
    </w:p>
    <w:p w:rsidR="006771F2" w:rsidRDefault="006771F2" w:rsidP="006771F2">
      <w:pPr>
        <w:spacing w:after="0"/>
        <w:rPr>
          <w:rFonts w:ascii="Times New Roman" w:hAnsi="Times New Roman" w:cs="Times New Roman"/>
        </w:rPr>
      </w:pPr>
    </w:p>
    <w:p w:rsidR="006771F2" w:rsidRDefault="006771F2" w:rsidP="006771F2">
      <w:pPr>
        <w:spacing w:after="0"/>
        <w:rPr>
          <w:rFonts w:ascii="Times New Roman" w:hAnsi="Times New Roman" w:cs="Times New Roman"/>
        </w:rPr>
      </w:pPr>
    </w:p>
    <w:p w:rsidR="006771F2" w:rsidRDefault="006771F2" w:rsidP="006771F2">
      <w:pPr>
        <w:spacing w:after="0"/>
        <w:rPr>
          <w:rFonts w:ascii="Times New Roman" w:hAnsi="Times New Roman" w:cs="Times New Roman"/>
        </w:rPr>
      </w:pPr>
    </w:p>
    <w:p w:rsidR="006771F2" w:rsidRDefault="006771F2" w:rsidP="006771F2">
      <w:pPr>
        <w:spacing w:after="0"/>
        <w:rPr>
          <w:rFonts w:ascii="Times New Roman" w:hAnsi="Times New Roman" w:cs="Times New Roman"/>
        </w:rPr>
      </w:pPr>
    </w:p>
    <w:p w:rsidR="006771F2" w:rsidRDefault="006771F2" w:rsidP="006771F2">
      <w:pPr>
        <w:spacing w:after="0"/>
        <w:jc w:val="center"/>
        <w:rPr>
          <w:rFonts w:ascii="Times New Roman" w:hAnsi="Times New Roman" w:cs="Times New Roman"/>
          <w:b/>
          <w:bCs/>
          <w:sz w:val="24"/>
          <w:szCs w:val="24"/>
        </w:rPr>
      </w:pPr>
      <w:r w:rsidRPr="006771F2">
        <w:rPr>
          <w:rFonts w:ascii="Times New Roman" w:hAnsi="Times New Roman" w:cs="Times New Roman"/>
          <w:b/>
          <w:bCs/>
          <w:sz w:val="24"/>
          <w:szCs w:val="24"/>
        </w:rPr>
        <w:t>9. ПЕЧАТИ И ПОДПИСИ СТОРОН.</w:t>
      </w:r>
    </w:p>
    <w:p w:rsidR="008B180C" w:rsidRDefault="006771F2" w:rsidP="006771F2">
      <w:pPr>
        <w:spacing w:after="0"/>
        <w:rPr>
          <w:rFonts w:ascii="Times New Roman" w:hAnsi="Times New Roman" w:cs="Times New Roman"/>
          <w:b/>
          <w:bCs/>
          <w:sz w:val="24"/>
          <w:szCs w:val="24"/>
        </w:rPr>
      </w:pPr>
      <w:r w:rsidRPr="006771F2">
        <w:rPr>
          <w:rFonts w:ascii="Times New Roman" w:hAnsi="Times New Roman" w:cs="Times New Roman"/>
          <w:b/>
          <w:bCs/>
          <w:sz w:val="24"/>
          <w:szCs w:val="24"/>
        </w:rPr>
        <w:t xml:space="preserve"> </w:t>
      </w:r>
      <w:proofErr w:type="spellStart"/>
      <w:r w:rsidRPr="006771F2">
        <w:rPr>
          <w:rFonts w:ascii="Times New Roman" w:hAnsi="Times New Roman" w:cs="Times New Roman"/>
          <w:b/>
          <w:bCs/>
          <w:sz w:val="24"/>
          <w:szCs w:val="24"/>
        </w:rPr>
        <w:t>Исполнитель</w:t>
      </w:r>
      <w:r w:rsidR="008B180C" w:rsidRPr="006771F2">
        <w:rPr>
          <w:rFonts w:ascii="Times New Roman" w:hAnsi="Times New Roman" w:cs="Times New Roman"/>
          <w:b/>
          <w:bCs/>
          <w:sz w:val="24"/>
          <w:szCs w:val="24"/>
        </w:rPr>
        <w:t>Заказчик</w:t>
      </w:r>
      <w:proofErr w:type="spellEnd"/>
    </w:p>
    <w:p w:rsidR="008B180C" w:rsidRDefault="006771F2" w:rsidP="006771F2">
      <w:pPr>
        <w:spacing w:after="0"/>
        <w:rPr>
          <w:rFonts w:ascii="Times New Roman" w:hAnsi="Times New Roman" w:cs="Times New Roman"/>
          <w:b/>
          <w:bCs/>
          <w:sz w:val="24"/>
          <w:szCs w:val="24"/>
        </w:rPr>
      </w:pPr>
      <w:r w:rsidRPr="006771F2">
        <w:rPr>
          <w:rFonts w:ascii="Times New Roman" w:hAnsi="Times New Roman" w:cs="Times New Roman"/>
          <w:b/>
          <w:bCs/>
          <w:sz w:val="24"/>
          <w:szCs w:val="24"/>
        </w:rPr>
        <w:t xml:space="preserve"> и.о. директора </w:t>
      </w:r>
    </w:p>
    <w:p w:rsidR="008B180C" w:rsidRDefault="006771F2" w:rsidP="008B180C">
      <w:pPr>
        <w:spacing w:after="0"/>
        <w:rPr>
          <w:rFonts w:ascii="Times New Roman" w:hAnsi="Times New Roman" w:cs="Times New Roman"/>
          <w:b/>
          <w:bCs/>
          <w:sz w:val="24"/>
          <w:szCs w:val="24"/>
        </w:rPr>
      </w:pPr>
      <w:r w:rsidRPr="006771F2">
        <w:rPr>
          <w:rFonts w:ascii="Times New Roman" w:hAnsi="Times New Roman" w:cs="Times New Roman"/>
          <w:b/>
          <w:bCs/>
          <w:sz w:val="24"/>
          <w:szCs w:val="24"/>
        </w:rPr>
        <w:t>ГБПОУ</w:t>
      </w:r>
      <w:r w:rsidR="008B180C">
        <w:rPr>
          <w:rFonts w:ascii="Times New Roman" w:hAnsi="Times New Roman" w:cs="Times New Roman"/>
          <w:b/>
          <w:bCs/>
          <w:sz w:val="24"/>
          <w:szCs w:val="24"/>
        </w:rPr>
        <w:t xml:space="preserve"> ПО ВЛТК                                                                 _</w:t>
      </w:r>
      <w:r w:rsidR="008B180C" w:rsidRPr="006771F2">
        <w:rPr>
          <w:rFonts w:ascii="Times New Roman" w:hAnsi="Times New Roman" w:cs="Times New Roman"/>
          <w:b/>
          <w:bCs/>
          <w:sz w:val="24"/>
          <w:szCs w:val="24"/>
        </w:rPr>
        <w:t>___________________________</w:t>
      </w:r>
    </w:p>
    <w:p w:rsidR="006771F2" w:rsidRDefault="008B180C" w:rsidP="006771F2">
      <w:pPr>
        <w:spacing w:after="0"/>
        <w:rPr>
          <w:rFonts w:ascii="Times New Roman" w:hAnsi="Times New Roman" w:cs="Times New Roman"/>
          <w:b/>
          <w:bCs/>
          <w:sz w:val="24"/>
          <w:szCs w:val="24"/>
        </w:rPr>
      </w:pPr>
      <w:r>
        <w:rPr>
          <w:rFonts w:ascii="Times New Roman" w:hAnsi="Times New Roman" w:cs="Times New Roman"/>
          <w:b/>
          <w:bCs/>
          <w:sz w:val="24"/>
          <w:szCs w:val="24"/>
        </w:rPr>
        <w:t xml:space="preserve">                                                                                                   ____________________________</w:t>
      </w:r>
    </w:p>
    <w:p w:rsidR="006771F2" w:rsidRPr="008B180C" w:rsidRDefault="006771F2" w:rsidP="006771F2">
      <w:pPr>
        <w:spacing w:after="0"/>
        <w:rPr>
          <w:rFonts w:ascii="Times New Roman" w:hAnsi="Times New Roman" w:cs="Times New Roman"/>
          <w:sz w:val="24"/>
          <w:szCs w:val="24"/>
        </w:rPr>
      </w:pPr>
      <w:r w:rsidRPr="006771F2">
        <w:rPr>
          <w:rFonts w:ascii="Times New Roman" w:hAnsi="Times New Roman" w:cs="Times New Roman"/>
          <w:b/>
          <w:bCs/>
          <w:sz w:val="24"/>
          <w:szCs w:val="24"/>
        </w:rPr>
        <w:t xml:space="preserve">___________________ / </w:t>
      </w:r>
      <w:r w:rsidR="008B180C">
        <w:rPr>
          <w:rFonts w:ascii="Times New Roman" w:hAnsi="Times New Roman" w:cs="Times New Roman"/>
          <w:b/>
          <w:bCs/>
          <w:sz w:val="24"/>
          <w:szCs w:val="24"/>
        </w:rPr>
        <w:t xml:space="preserve">С.М. </w:t>
      </w:r>
      <w:proofErr w:type="spellStart"/>
      <w:r w:rsidR="008B180C">
        <w:rPr>
          <w:rFonts w:ascii="Times New Roman" w:hAnsi="Times New Roman" w:cs="Times New Roman"/>
          <w:b/>
          <w:bCs/>
          <w:sz w:val="24"/>
          <w:szCs w:val="24"/>
        </w:rPr>
        <w:t>Маломоркин</w:t>
      </w:r>
      <w:proofErr w:type="spellEnd"/>
      <w:r w:rsidR="008B180C">
        <w:rPr>
          <w:rFonts w:ascii="Times New Roman" w:hAnsi="Times New Roman" w:cs="Times New Roman"/>
          <w:b/>
          <w:bCs/>
          <w:sz w:val="24"/>
          <w:szCs w:val="24"/>
        </w:rPr>
        <w:t xml:space="preserve">                                              </w:t>
      </w:r>
      <w:r w:rsidR="008B180C" w:rsidRPr="008B180C">
        <w:rPr>
          <w:rFonts w:ascii="Times New Roman" w:hAnsi="Times New Roman" w:cs="Times New Roman"/>
          <w:sz w:val="24"/>
          <w:szCs w:val="24"/>
        </w:rPr>
        <w:t xml:space="preserve"> ФИО</w:t>
      </w:r>
    </w:p>
    <w:p w:rsidR="008B180C" w:rsidRDefault="006771F2" w:rsidP="006771F2">
      <w:pPr>
        <w:spacing w:after="0"/>
        <w:rPr>
          <w:rFonts w:ascii="Times New Roman" w:hAnsi="Times New Roman" w:cs="Times New Roman"/>
          <w:b/>
          <w:bCs/>
          <w:sz w:val="24"/>
          <w:szCs w:val="24"/>
        </w:rPr>
      </w:pPr>
      <w:r w:rsidRPr="008B180C">
        <w:rPr>
          <w:rFonts w:ascii="Times New Roman" w:hAnsi="Times New Roman" w:cs="Times New Roman"/>
          <w:sz w:val="24"/>
          <w:szCs w:val="24"/>
        </w:rPr>
        <w:t xml:space="preserve">(подпись) </w:t>
      </w:r>
      <w:r w:rsidR="008B180C" w:rsidRPr="006771F2">
        <w:rPr>
          <w:rFonts w:ascii="Times New Roman" w:hAnsi="Times New Roman" w:cs="Times New Roman"/>
          <w:b/>
          <w:bCs/>
          <w:sz w:val="24"/>
          <w:szCs w:val="24"/>
        </w:rPr>
        <w:t>_________ / ________________</w:t>
      </w:r>
      <w:r w:rsidR="008B180C">
        <w:rPr>
          <w:rFonts w:ascii="Times New Roman" w:hAnsi="Times New Roman" w:cs="Times New Roman"/>
          <w:b/>
          <w:bCs/>
          <w:sz w:val="24"/>
          <w:szCs w:val="24"/>
        </w:rPr>
        <w:t>__</w:t>
      </w:r>
    </w:p>
    <w:p w:rsidR="006771F2" w:rsidRPr="008B180C" w:rsidRDefault="006771F2" w:rsidP="006771F2">
      <w:pPr>
        <w:spacing w:after="0"/>
        <w:rPr>
          <w:rFonts w:ascii="Times New Roman" w:hAnsi="Times New Roman" w:cs="Times New Roman"/>
          <w:sz w:val="24"/>
          <w:szCs w:val="24"/>
        </w:rPr>
      </w:pPr>
      <w:r w:rsidRPr="006771F2">
        <w:rPr>
          <w:rFonts w:ascii="Times New Roman" w:hAnsi="Times New Roman" w:cs="Times New Roman"/>
          <w:b/>
          <w:bCs/>
          <w:sz w:val="24"/>
          <w:szCs w:val="24"/>
        </w:rPr>
        <w:t xml:space="preserve">«______» _______________ </w:t>
      </w:r>
      <w:r w:rsidRPr="008B180C">
        <w:rPr>
          <w:rFonts w:ascii="Times New Roman" w:hAnsi="Times New Roman" w:cs="Times New Roman"/>
          <w:sz w:val="24"/>
          <w:szCs w:val="24"/>
        </w:rPr>
        <w:t>202___г</w:t>
      </w:r>
      <w:proofErr w:type="gramStart"/>
      <w:r w:rsidRPr="008B180C">
        <w:rPr>
          <w:rFonts w:ascii="Times New Roman" w:hAnsi="Times New Roman" w:cs="Times New Roman"/>
          <w:sz w:val="24"/>
          <w:szCs w:val="24"/>
        </w:rPr>
        <w:t>.</w:t>
      </w:r>
      <w:r w:rsidR="008B180C">
        <w:rPr>
          <w:rFonts w:ascii="Times New Roman" w:hAnsi="Times New Roman" w:cs="Times New Roman"/>
          <w:sz w:val="24"/>
          <w:szCs w:val="24"/>
        </w:rPr>
        <w:t>(</w:t>
      </w:r>
      <w:proofErr w:type="gramEnd"/>
      <w:r w:rsidR="008B180C">
        <w:rPr>
          <w:rFonts w:ascii="Times New Roman" w:hAnsi="Times New Roman" w:cs="Times New Roman"/>
          <w:sz w:val="24"/>
          <w:szCs w:val="24"/>
        </w:rPr>
        <w:t>подпись)</w:t>
      </w:r>
    </w:p>
    <w:p w:rsidR="008B180C" w:rsidRDefault="008B180C" w:rsidP="006771F2">
      <w:pPr>
        <w:spacing w:after="0"/>
        <w:rPr>
          <w:rFonts w:ascii="Times New Roman" w:hAnsi="Times New Roman" w:cs="Times New Roman"/>
          <w:b/>
          <w:bCs/>
          <w:sz w:val="24"/>
          <w:szCs w:val="24"/>
        </w:rPr>
      </w:pPr>
    </w:p>
    <w:p w:rsidR="006771F2" w:rsidRPr="008B180C" w:rsidRDefault="006771F2" w:rsidP="006771F2">
      <w:pPr>
        <w:spacing w:after="0"/>
        <w:rPr>
          <w:rFonts w:ascii="Times New Roman" w:hAnsi="Times New Roman" w:cs="Times New Roman"/>
          <w:sz w:val="24"/>
          <w:szCs w:val="24"/>
        </w:rPr>
      </w:pPr>
      <w:r w:rsidRPr="008B180C">
        <w:rPr>
          <w:rFonts w:ascii="Times New Roman" w:hAnsi="Times New Roman" w:cs="Times New Roman"/>
          <w:sz w:val="24"/>
          <w:szCs w:val="24"/>
        </w:rPr>
        <w:t>(</w:t>
      </w:r>
      <w:proofErr w:type="gramStart"/>
      <w:r w:rsidRPr="008B180C">
        <w:rPr>
          <w:rFonts w:ascii="Times New Roman" w:hAnsi="Times New Roman" w:cs="Times New Roman"/>
          <w:sz w:val="24"/>
          <w:szCs w:val="24"/>
        </w:rPr>
        <w:t>м</w:t>
      </w:r>
      <w:proofErr w:type="gramEnd"/>
      <w:r w:rsidRPr="008B180C">
        <w:rPr>
          <w:rFonts w:ascii="Times New Roman" w:hAnsi="Times New Roman" w:cs="Times New Roman"/>
          <w:sz w:val="24"/>
          <w:szCs w:val="24"/>
        </w:rPr>
        <w:t>.п.)</w:t>
      </w:r>
      <w:r w:rsidR="008B180C">
        <w:rPr>
          <w:rFonts w:ascii="Times New Roman" w:hAnsi="Times New Roman" w:cs="Times New Roman"/>
          <w:sz w:val="24"/>
          <w:szCs w:val="24"/>
        </w:rPr>
        <w:t xml:space="preserve">                                                                  «_____» ________________ 202__г.                                                             </w:t>
      </w:r>
    </w:p>
    <w:p w:rsidR="008B180C" w:rsidRDefault="008B180C" w:rsidP="006771F2">
      <w:pPr>
        <w:spacing w:after="0"/>
        <w:rPr>
          <w:rFonts w:ascii="Times New Roman" w:hAnsi="Times New Roman" w:cs="Times New Roman"/>
          <w:b/>
          <w:bCs/>
          <w:sz w:val="24"/>
          <w:szCs w:val="24"/>
        </w:rPr>
      </w:pPr>
    </w:p>
    <w:p w:rsidR="008B180C" w:rsidRDefault="008B180C" w:rsidP="008B180C">
      <w:pPr>
        <w:spacing w:after="0"/>
        <w:rPr>
          <w:rFonts w:ascii="Times New Roman" w:hAnsi="Times New Roman" w:cs="Times New Roman"/>
          <w:b/>
          <w:bCs/>
          <w:sz w:val="24"/>
          <w:szCs w:val="24"/>
        </w:rPr>
      </w:pPr>
      <w:r w:rsidRPr="008B180C">
        <w:rPr>
          <w:rFonts w:ascii="Times New Roman" w:hAnsi="Times New Roman" w:cs="Times New Roman"/>
          <w:sz w:val="24"/>
          <w:szCs w:val="24"/>
        </w:rPr>
        <w:t>(</w:t>
      </w:r>
      <w:proofErr w:type="gramStart"/>
      <w:r w:rsidRPr="008B180C">
        <w:rPr>
          <w:rFonts w:ascii="Times New Roman" w:hAnsi="Times New Roman" w:cs="Times New Roman"/>
          <w:sz w:val="24"/>
          <w:szCs w:val="24"/>
        </w:rPr>
        <w:t>м</w:t>
      </w:r>
      <w:proofErr w:type="gramEnd"/>
      <w:r w:rsidRPr="008B180C">
        <w:rPr>
          <w:rFonts w:ascii="Times New Roman" w:hAnsi="Times New Roman" w:cs="Times New Roman"/>
          <w:sz w:val="24"/>
          <w:szCs w:val="24"/>
        </w:rPr>
        <w:t>.п.)</w:t>
      </w:r>
    </w:p>
    <w:p w:rsidR="006771F2" w:rsidRDefault="006771F2" w:rsidP="006771F2">
      <w:pPr>
        <w:spacing w:after="0"/>
        <w:rPr>
          <w:rFonts w:ascii="Times New Roman" w:hAnsi="Times New Roman" w:cs="Times New Roman"/>
          <w:sz w:val="24"/>
          <w:szCs w:val="24"/>
        </w:rPr>
      </w:pPr>
      <w:r w:rsidRPr="008B180C">
        <w:rPr>
          <w:rFonts w:ascii="Times New Roman" w:hAnsi="Times New Roman" w:cs="Times New Roman"/>
          <w:sz w:val="24"/>
          <w:szCs w:val="24"/>
        </w:rPr>
        <w:t>С обработкой персональных данных в соответствии с Федеральным законом от 27.07.2006 № 152-ФЗ</w:t>
      </w:r>
    </w:p>
    <w:p w:rsidR="008B180C" w:rsidRDefault="008B180C" w:rsidP="006771F2">
      <w:pPr>
        <w:spacing w:after="0"/>
        <w:rPr>
          <w:rFonts w:ascii="Times New Roman" w:hAnsi="Times New Roman" w:cs="Times New Roman"/>
          <w:sz w:val="24"/>
          <w:szCs w:val="24"/>
        </w:rPr>
      </w:pPr>
    </w:p>
    <w:p w:rsidR="008B180C" w:rsidRDefault="008B180C" w:rsidP="006771F2">
      <w:pPr>
        <w:spacing w:after="0"/>
        <w:rPr>
          <w:rFonts w:ascii="Times New Roman" w:hAnsi="Times New Roman" w:cs="Times New Roman"/>
          <w:sz w:val="24"/>
          <w:szCs w:val="24"/>
        </w:rPr>
      </w:pPr>
    </w:p>
    <w:p w:rsidR="008B180C" w:rsidRDefault="008B180C" w:rsidP="006771F2">
      <w:pPr>
        <w:spacing w:after="0"/>
        <w:rPr>
          <w:rFonts w:ascii="Times New Roman" w:hAnsi="Times New Roman" w:cs="Times New Roman"/>
          <w:sz w:val="24"/>
          <w:szCs w:val="24"/>
        </w:rPr>
      </w:pPr>
      <w:r w:rsidRPr="008B180C">
        <w:rPr>
          <w:rFonts w:ascii="Times New Roman" w:hAnsi="Times New Roman" w:cs="Times New Roman"/>
          <w:sz w:val="24"/>
          <w:szCs w:val="24"/>
        </w:rPr>
        <w:t>Заказчик _______________________________________________________/_____________________/</w:t>
      </w:r>
    </w:p>
    <w:p w:rsidR="008B180C" w:rsidRDefault="008B180C" w:rsidP="006771F2">
      <w:pPr>
        <w:spacing w:after="0"/>
        <w:rPr>
          <w:rFonts w:ascii="Times New Roman" w:hAnsi="Times New Roman" w:cs="Times New Roman"/>
          <w:sz w:val="24"/>
          <w:szCs w:val="24"/>
        </w:rPr>
      </w:pPr>
    </w:p>
    <w:p w:rsidR="008B180C" w:rsidRPr="008B180C" w:rsidRDefault="008B180C" w:rsidP="006771F2">
      <w:pPr>
        <w:spacing w:after="0"/>
        <w:rPr>
          <w:rFonts w:ascii="Times New Roman" w:hAnsi="Times New Roman" w:cs="Times New Roman"/>
          <w:sz w:val="24"/>
          <w:szCs w:val="24"/>
        </w:rPr>
      </w:pPr>
      <w:r w:rsidRPr="008B180C">
        <w:rPr>
          <w:rFonts w:ascii="Times New Roman" w:hAnsi="Times New Roman" w:cs="Times New Roman"/>
          <w:sz w:val="24"/>
          <w:szCs w:val="24"/>
        </w:rPr>
        <w:t>Экземпляр договора получил: _________________ «_____» ___________________ 20____ г</w:t>
      </w:r>
    </w:p>
    <w:sectPr w:rsidR="008B180C" w:rsidRPr="008B180C" w:rsidSect="00545D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35E3"/>
    <w:rsid w:val="000B414E"/>
    <w:rsid w:val="00140B98"/>
    <w:rsid w:val="00151E37"/>
    <w:rsid w:val="002B36BB"/>
    <w:rsid w:val="002F422C"/>
    <w:rsid w:val="00383286"/>
    <w:rsid w:val="003B1CAE"/>
    <w:rsid w:val="00485FC2"/>
    <w:rsid w:val="00545D8B"/>
    <w:rsid w:val="006771F2"/>
    <w:rsid w:val="007106D9"/>
    <w:rsid w:val="007335E3"/>
    <w:rsid w:val="007606CB"/>
    <w:rsid w:val="008B180C"/>
    <w:rsid w:val="009E4ADB"/>
    <w:rsid w:val="00B84F9B"/>
    <w:rsid w:val="00D149C6"/>
    <w:rsid w:val="00E26600"/>
    <w:rsid w:val="00F85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D8B"/>
  </w:style>
  <w:style w:type="paragraph" w:styleId="1">
    <w:name w:val="heading 1"/>
    <w:basedOn w:val="a"/>
    <w:next w:val="a"/>
    <w:link w:val="10"/>
    <w:uiPriority w:val="9"/>
    <w:qFormat/>
    <w:rsid w:val="00733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3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35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35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35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35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35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35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35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5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35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35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35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35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35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35E3"/>
    <w:rPr>
      <w:rFonts w:eastAsiaTheme="majorEastAsia" w:cstheme="majorBidi"/>
      <w:color w:val="595959" w:themeColor="text1" w:themeTint="A6"/>
    </w:rPr>
  </w:style>
  <w:style w:type="character" w:customStyle="1" w:styleId="80">
    <w:name w:val="Заголовок 8 Знак"/>
    <w:basedOn w:val="a0"/>
    <w:link w:val="8"/>
    <w:uiPriority w:val="9"/>
    <w:semiHidden/>
    <w:rsid w:val="007335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35E3"/>
    <w:rPr>
      <w:rFonts w:eastAsiaTheme="majorEastAsia" w:cstheme="majorBidi"/>
      <w:color w:val="272727" w:themeColor="text1" w:themeTint="D8"/>
    </w:rPr>
  </w:style>
  <w:style w:type="paragraph" w:styleId="a3">
    <w:name w:val="Title"/>
    <w:basedOn w:val="a"/>
    <w:next w:val="a"/>
    <w:link w:val="a4"/>
    <w:uiPriority w:val="10"/>
    <w:qFormat/>
    <w:rsid w:val="00733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33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5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35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35E3"/>
    <w:pPr>
      <w:spacing w:before="160"/>
      <w:jc w:val="center"/>
    </w:pPr>
    <w:rPr>
      <w:i/>
      <w:iCs/>
      <w:color w:val="404040" w:themeColor="text1" w:themeTint="BF"/>
    </w:rPr>
  </w:style>
  <w:style w:type="character" w:customStyle="1" w:styleId="22">
    <w:name w:val="Цитата 2 Знак"/>
    <w:basedOn w:val="a0"/>
    <w:link w:val="21"/>
    <w:uiPriority w:val="29"/>
    <w:rsid w:val="007335E3"/>
    <w:rPr>
      <w:i/>
      <w:iCs/>
      <w:color w:val="404040" w:themeColor="text1" w:themeTint="BF"/>
    </w:rPr>
  </w:style>
  <w:style w:type="paragraph" w:styleId="a7">
    <w:name w:val="List Paragraph"/>
    <w:basedOn w:val="a"/>
    <w:uiPriority w:val="34"/>
    <w:qFormat/>
    <w:rsid w:val="007335E3"/>
    <w:pPr>
      <w:ind w:left="720"/>
      <w:contextualSpacing/>
    </w:pPr>
  </w:style>
  <w:style w:type="character" w:styleId="a8">
    <w:name w:val="Intense Emphasis"/>
    <w:basedOn w:val="a0"/>
    <w:uiPriority w:val="21"/>
    <w:qFormat/>
    <w:rsid w:val="007335E3"/>
    <w:rPr>
      <w:i/>
      <w:iCs/>
      <w:color w:val="0F4761" w:themeColor="accent1" w:themeShade="BF"/>
    </w:rPr>
  </w:style>
  <w:style w:type="paragraph" w:styleId="a9">
    <w:name w:val="Intense Quote"/>
    <w:basedOn w:val="a"/>
    <w:next w:val="a"/>
    <w:link w:val="aa"/>
    <w:uiPriority w:val="30"/>
    <w:qFormat/>
    <w:rsid w:val="00733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35E3"/>
    <w:rPr>
      <w:i/>
      <w:iCs/>
      <w:color w:val="0F4761" w:themeColor="accent1" w:themeShade="BF"/>
    </w:rPr>
  </w:style>
  <w:style w:type="character" w:styleId="ab">
    <w:name w:val="Intense Reference"/>
    <w:basedOn w:val="a0"/>
    <w:uiPriority w:val="32"/>
    <w:qFormat/>
    <w:rsid w:val="007335E3"/>
    <w:rPr>
      <w:b/>
      <w:bCs/>
      <w:smallCaps/>
      <w:color w:val="0F4761" w:themeColor="accent1" w:themeShade="BF"/>
      <w:spacing w:val="5"/>
    </w:rPr>
  </w:style>
  <w:style w:type="character" w:styleId="ac">
    <w:name w:val="Hyperlink"/>
    <w:basedOn w:val="a0"/>
    <w:uiPriority w:val="99"/>
    <w:unhideWhenUsed/>
    <w:rsid w:val="00151E37"/>
    <w:rPr>
      <w:color w:val="467886" w:themeColor="hyperlink"/>
      <w:u w:val="single"/>
    </w:rPr>
  </w:style>
  <w:style w:type="character" w:customStyle="1" w:styleId="UnresolvedMention">
    <w:name w:val="Unresolved Mention"/>
    <w:basedOn w:val="a0"/>
    <w:uiPriority w:val="99"/>
    <w:semiHidden/>
    <w:unhideWhenUsed/>
    <w:rsid w:val="00151E37"/>
    <w:rPr>
      <w:color w:val="605E5C"/>
      <w:shd w:val="clear" w:color="auto" w:fill="E1DFDD"/>
    </w:rPr>
  </w:style>
  <w:style w:type="table" w:styleId="ad">
    <w:name w:val="Table Grid"/>
    <w:basedOn w:val="a1"/>
    <w:uiPriority w:val="39"/>
    <w:rsid w:val="00E26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OC Heading"/>
    <w:basedOn w:val="1"/>
    <w:next w:val="a"/>
    <w:uiPriority w:val="39"/>
    <w:unhideWhenUsed/>
    <w:qFormat/>
    <w:rsid w:val="00E26600"/>
    <w:pPr>
      <w:spacing w:before="240" w:after="0"/>
      <w:outlineLvl w:val="9"/>
    </w:pPr>
    <w:rPr>
      <w:kern w:val="0"/>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33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33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335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335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335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335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335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335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335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5E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35E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35E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35E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35E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35E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35E3"/>
    <w:rPr>
      <w:rFonts w:eastAsiaTheme="majorEastAsia" w:cstheme="majorBidi"/>
      <w:color w:val="595959" w:themeColor="text1" w:themeTint="A6"/>
    </w:rPr>
  </w:style>
  <w:style w:type="character" w:customStyle="1" w:styleId="80">
    <w:name w:val="Заголовок 8 Знак"/>
    <w:basedOn w:val="a0"/>
    <w:link w:val="8"/>
    <w:uiPriority w:val="9"/>
    <w:semiHidden/>
    <w:rsid w:val="007335E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35E3"/>
    <w:rPr>
      <w:rFonts w:eastAsiaTheme="majorEastAsia" w:cstheme="majorBidi"/>
      <w:color w:val="272727" w:themeColor="text1" w:themeTint="D8"/>
    </w:rPr>
  </w:style>
  <w:style w:type="paragraph" w:styleId="a3">
    <w:name w:val="Title"/>
    <w:basedOn w:val="a"/>
    <w:next w:val="a"/>
    <w:link w:val="a4"/>
    <w:uiPriority w:val="10"/>
    <w:qFormat/>
    <w:rsid w:val="007335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7335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5E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335E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35E3"/>
    <w:pPr>
      <w:spacing w:before="160"/>
      <w:jc w:val="center"/>
    </w:pPr>
    <w:rPr>
      <w:i/>
      <w:iCs/>
      <w:color w:val="404040" w:themeColor="text1" w:themeTint="BF"/>
    </w:rPr>
  </w:style>
  <w:style w:type="character" w:customStyle="1" w:styleId="22">
    <w:name w:val="Цитата 2 Знак"/>
    <w:basedOn w:val="a0"/>
    <w:link w:val="21"/>
    <w:uiPriority w:val="29"/>
    <w:rsid w:val="007335E3"/>
    <w:rPr>
      <w:i/>
      <w:iCs/>
      <w:color w:val="404040" w:themeColor="text1" w:themeTint="BF"/>
    </w:rPr>
  </w:style>
  <w:style w:type="paragraph" w:styleId="a7">
    <w:name w:val="List Paragraph"/>
    <w:basedOn w:val="a"/>
    <w:uiPriority w:val="34"/>
    <w:qFormat/>
    <w:rsid w:val="007335E3"/>
    <w:pPr>
      <w:ind w:left="720"/>
      <w:contextualSpacing/>
    </w:pPr>
  </w:style>
  <w:style w:type="character" w:styleId="a8">
    <w:name w:val="Intense Emphasis"/>
    <w:basedOn w:val="a0"/>
    <w:uiPriority w:val="21"/>
    <w:qFormat/>
    <w:rsid w:val="007335E3"/>
    <w:rPr>
      <w:i/>
      <w:iCs/>
      <w:color w:val="0F4761" w:themeColor="accent1" w:themeShade="BF"/>
    </w:rPr>
  </w:style>
  <w:style w:type="paragraph" w:styleId="a9">
    <w:name w:val="Intense Quote"/>
    <w:basedOn w:val="a"/>
    <w:next w:val="a"/>
    <w:link w:val="aa"/>
    <w:uiPriority w:val="30"/>
    <w:qFormat/>
    <w:rsid w:val="00733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335E3"/>
    <w:rPr>
      <w:i/>
      <w:iCs/>
      <w:color w:val="0F4761" w:themeColor="accent1" w:themeShade="BF"/>
    </w:rPr>
  </w:style>
  <w:style w:type="character" w:styleId="ab">
    <w:name w:val="Intense Reference"/>
    <w:basedOn w:val="a0"/>
    <w:uiPriority w:val="32"/>
    <w:qFormat/>
    <w:rsid w:val="007335E3"/>
    <w:rPr>
      <w:b/>
      <w:bCs/>
      <w:smallCaps/>
      <w:color w:val="0F4761" w:themeColor="accent1" w:themeShade="BF"/>
      <w:spacing w:val="5"/>
    </w:rPr>
  </w:style>
  <w:style w:type="character" w:styleId="ac">
    <w:name w:val="Hyperlink"/>
    <w:basedOn w:val="a0"/>
    <w:uiPriority w:val="99"/>
    <w:unhideWhenUsed/>
    <w:rsid w:val="00151E37"/>
    <w:rPr>
      <w:color w:val="467886" w:themeColor="hyperlink"/>
      <w:u w:val="single"/>
    </w:rPr>
  </w:style>
  <w:style w:type="character" w:customStyle="1" w:styleId="UnresolvedMention">
    <w:name w:val="Unresolved Mention"/>
    <w:basedOn w:val="a0"/>
    <w:uiPriority w:val="99"/>
    <w:semiHidden/>
    <w:unhideWhenUsed/>
    <w:rsid w:val="00151E37"/>
    <w:rPr>
      <w:color w:val="605E5C"/>
      <w:shd w:val="clear" w:color="auto" w:fill="E1DFDD"/>
    </w:rPr>
  </w:style>
  <w:style w:type="table" w:styleId="ad">
    <w:name w:val="Table Grid"/>
    <w:basedOn w:val="a1"/>
    <w:uiPriority w:val="39"/>
    <w:rsid w:val="00E266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OC Heading"/>
    <w:basedOn w:val="1"/>
    <w:next w:val="a"/>
    <w:uiPriority w:val="39"/>
    <w:unhideWhenUsed/>
    <w:qFormat/>
    <w:rsid w:val="00E26600"/>
    <w:pPr>
      <w:spacing w:before="240" w:after="0"/>
      <w:outlineLvl w:val="9"/>
    </w:pPr>
    <w:rPr>
      <w:kern w:val="0"/>
      <w:sz w:val="32"/>
      <w:szCs w:val="32"/>
      <w:lang w:eastAsia="ru-RU"/>
      <w14:ligatures w14:val="non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12473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Юлия</cp:lastModifiedBy>
  <cp:revision>2</cp:revision>
  <dcterms:created xsi:type="dcterms:W3CDTF">2026-05-22T08:38:00Z</dcterms:created>
  <dcterms:modified xsi:type="dcterms:W3CDTF">2026-05-22T08:38:00Z</dcterms:modified>
</cp:coreProperties>
</file>